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5246" w14:textId="77777777" w:rsidR="002262BF" w:rsidRPr="0093092C" w:rsidRDefault="002262BF" w:rsidP="005F189A">
      <w:pPr>
        <w:jc w:val="center"/>
        <w:rPr>
          <w:rFonts w:ascii="Verdana" w:hAnsi="Verdana"/>
          <w:b/>
          <w:sz w:val="28"/>
          <w:szCs w:val="28"/>
        </w:rPr>
      </w:pPr>
    </w:p>
    <w:p w14:paraId="095EF06B" w14:textId="77777777" w:rsidR="005F189A" w:rsidRPr="0093092C" w:rsidRDefault="005F189A" w:rsidP="005F189A">
      <w:pPr>
        <w:jc w:val="center"/>
        <w:rPr>
          <w:rFonts w:ascii="Verdana" w:hAnsi="Verdana"/>
          <w:b/>
          <w:sz w:val="28"/>
          <w:szCs w:val="28"/>
        </w:rPr>
      </w:pPr>
      <w:r w:rsidRPr="0093092C">
        <w:rPr>
          <w:rFonts w:ascii="Verdana" w:hAnsi="Verdana"/>
          <w:b/>
          <w:sz w:val="28"/>
          <w:szCs w:val="28"/>
        </w:rPr>
        <w:t xml:space="preserve">MISIÓN </w:t>
      </w:r>
      <w:r w:rsidR="00062027" w:rsidRPr="0093092C">
        <w:rPr>
          <w:rFonts w:ascii="Verdana" w:hAnsi="Verdana"/>
          <w:b/>
          <w:sz w:val="28"/>
          <w:szCs w:val="28"/>
        </w:rPr>
        <w:t>COMERCIA</w:t>
      </w:r>
      <w:r w:rsidRPr="0093092C">
        <w:rPr>
          <w:rFonts w:ascii="Verdana" w:hAnsi="Verdana"/>
          <w:b/>
          <w:sz w:val="28"/>
          <w:szCs w:val="28"/>
        </w:rPr>
        <w:t xml:space="preserve">L </w:t>
      </w:r>
      <w:r w:rsidR="00381298">
        <w:rPr>
          <w:rFonts w:ascii="Verdana" w:hAnsi="Verdana"/>
          <w:b/>
          <w:sz w:val="28"/>
          <w:szCs w:val="28"/>
        </w:rPr>
        <w:t>DIRECTA</w:t>
      </w:r>
      <w:r w:rsidRPr="0093092C">
        <w:rPr>
          <w:rFonts w:ascii="Verdana" w:hAnsi="Verdana"/>
          <w:b/>
          <w:sz w:val="28"/>
          <w:szCs w:val="28"/>
        </w:rPr>
        <w:t xml:space="preserve"> 20</w:t>
      </w:r>
      <w:r w:rsidR="00062027" w:rsidRPr="0093092C">
        <w:rPr>
          <w:rFonts w:ascii="Verdana" w:hAnsi="Verdana"/>
          <w:b/>
          <w:sz w:val="28"/>
          <w:szCs w:val="28"/>
        </w:rPr>
        <w:t>2</w:t>
      </w:r>
      <w:r w:rsidR="005D1F4C">
        <w:rPr>
          <w:rFonts w:ascii="Verdana" w:hAnsi="Verdana"/>
          <w:b/>
          <w:sz w:val="28"/>
          <w:szCs w:val="28"/>
        </w:rPr>
        <w:t>3</w:t>
      </w:r>
    </w:p>
    <w:p w14:paraId="1A39FA10" w14:textId="77777777" w:rsidR="005F189A" w:rsidRPr="0093092C" w:rsidRDefault="005F189A" w:rsidP="005F189A">
      <w:pPr>
        <w:jc w:val="center"/>
        <w:rPr>
          <w:rFonts w:ascii="Verdana" w:hAnsi="Verdana"/>
          <w:b/>
          <w:sz w:val="28"/>
          <w:szCs w:val="28"/>
        </w:rPr>
      </w:pPr>
    </w:p>
    <w:p w14:paraId="3D3AEC56" w14:textId="77777777" w:rsidR="005F189A" w:rsidRPr="0093092C" w:rsidRDefault="00381298" w:rsidP="005F189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SANTO DOMINGO</w:t>
      </w:r>
      <w:r w:rsidR="005D1F4C">
        <w:rPr>
          <w:rFonts w:ascii="Verdana" w:hAnsi="Verdana"/>
          <w:b/>
          <w:sz w:val="28"/>
          <w:szCs w:val="28"/>
        </w:rPr>
        <w:t xml:space="preserve">, </w:t>
      </w:r>
      <w:r>
        <w:rPr>
          <w:rFonts w:ascii="Verdana" w:hAnsi="Verdana"/>
          <w:b/>
          <w:sz w:val="28"/>
          <w:szCs w:val="28"/>
        </w:rPr>
        <w:t>PUERTO RICO</w:t>
      </w:r>
      <w:r w:rsidR="005D1F4C">
        <w:rPr>
          <w:rFonts w:ascii="Verdana" w:hAnsi="Verdana"/>
          <w:b/>
          <w:sz w:val="28"/>
          <w:szCs w:val="28"/>
        </w:rPr>
        <w:t xml:space="preserve"> Y</w:t>
      </w:r>
      <w:r w:rsidR="005F189A" w:rsidRPr="0093092C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GUADALAJARA</w:t>
      </w:r>
    </w:p>
    <w:p w14:paraId="188985BF" w14:textId="77777777" w:rsidR="005F189A" w:rsidRPr="0093092C" w:rsidRDefault="005720E7" w:rsidP="005F189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</w:t>
      </w:r>
      <w:r w:rsidR="00381298">
        <w:rPr>
          <w:rFonts w:ascii="Verdana" w:hAnsi="Verdana"/>
          <w:b/>
          <w:sz w:val="28"/>
          <w:szCs w:val="28"/>
        </w:rPr>
        <w:t>9</w:t>
      </w:r>
      <w:r>
        <w:rPr>
          <w:rFonts w:ascii="Verdana" w:hAnsi="Verdana"/>
          <w:b/>
          <w:sz w:val="28"/>
          <w:szCs w:val="28"/>
        </w:rPr>
        <w:t xml:space="preserve"> al 29</w:t>
      </w:r>
      <w:r w:rsidR="00062027" w:rsidRPr="0093092C">
        <w:rPr>
          <w:rFonts w:ascii="Verdana" w:hAnsi="Verdana"/>
          <w:b/>
          <w:sz w:val="28"/>
          <w:szCs w:val="28"/>
        </w:rPr>
        <w:t xml:space="preserve"> </w:t>
      </w:r>
      <w:r w:rsidR="00381298">
        <w:rPr>
          <w:rFonts w:ascii="Verdana" w:hAnsi="Verdana"/>
          <w:b/>
          <w:sz w:val="28"/>
          <w:szCs w:val="28"/>
        </w:rPr>
        <w:t>noviembre</w:t>
      </w:r>
      <w:r w:rsidR="00062027" w:rsidRPr="0093092C">
        <w:rPr>
          <w:rFonts w:ascii="Verdana" w:hAnsi="Verdana"/>
          <w:b/>
          <w:sz w:val="28"/>
          <w:szCs w:val="28"/>
        </w:rPr>
        <w:t xml:space="preserve"> 20</w:t>
      </w:r>
      <w:r w:rsidR="007D041D" w:rsidRPr="0093092C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3</w:t>
      </w:r>
    </w:p>
    <w:p w14:paraId="6EDCB671" w14:textId="77777777" w:rsidR="005F189A" w:rsidRDefault="005F189A" w:rsidP="005F189A">
      <w:pPr>
        <w:rPr>
          <w:b/>
        </w:rPr>
      </w:pPr>
    </w:p>
    <w:p w14:paraId="245006E3" w14:textId="77777777" w:rsidR="00D76748" w:rsidRDefault="00D76748" w:rsidP="005F189A">
      <w:pPr>
        <w:rPr>
          <w:b/>
        </w:rPr>
      </w:pPr>
    </w:p>
    <w:p w14:paraId="2D24F36E" w14:textId="77777777" w:rsidR="005F189A" w:rsidRDefault="005F189A" w:rsidP="005F189A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78"/>
        <w:gridCol w:w="3118"/>
        <w:gridCol w:w="5426"/>
      </w:tblGrid>
      <w:tr w:rsidR="005F189A" w14:paraId="4BB24DBE" w14:textId="77777777" w:rsidTr="005F189A">
        <w:tc>
          <w:tcPr>
            <w:tcW w:w="921" w:type="dxa"/>
            <w:vAlign w:val="center"/>
          </w:tcPr>
          <w:p w14:paraId="7D9B88F1" w14:textId="77777777" w:rsidR="005F189A" w:rsidRDefault="005F189A">
            <w:pPr>
              <w:rPr>
                <w:b/>
                <w:sz w:val="36"/>
              </w:rPr>
            </w:pPr>
          </w:p>
        </w:tc>
        <w:tc>
          <w:tcPr>
            <w:tcW w:w="4678" w:type="dxa"/>
            <w:vAlign w:val="center"/>
            <w:hideMark/>
          </w:tcPr>
          <w:p w14:paraId="52E1786A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EMPRESA</w:t>
            </w:r>
          </w:p>
        </w:tc>
        <w:tc>
          <w:tcPr>
            <w:tcW w:w="8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565E2" w14:textId="77777777" w:rsidR="005F189A" w:rsidRDefault="005F189A">
            <w:pPr>
              <w:rPr>
                <w:b/>
              </w:rPr>
            </w:pPr>
          </w:p>
        </w:tc>
      </w:tr>
      <w:tr w:rsidR="005F189A" w14:paraId="7DC38F81" w14:textId="77777777" w:rsidTr="005F189A">
        <w:trPr>
          <w:gridAfter w:val="1"/>
          <w:wAfter w:w="5426" w:type="dxa"/>
        </w:trPr>
        <w:tc>
          <w:tcPr>
            <w:tcW w:w="921" w:type="dxa"/>
            <w:vAlign w:val="center"/>
          </w:tcPr>
          <w:p w14:paraId="125D462C" w14:textId="77777777" w:rsidR="005F189A" w:rsidRDefault="005F189A">
            <w:pPr>
              <w:rPr>
                <w:b/>
                <w:sz w:val="36"/>
              </w:rPr>
            </w:pPr>
          </w:p>
        </w:tc>
        <w:tc>
          <w:tcPr>
            <w:tcW w:w="4678" w:type="dxa"/>
            <w:vAlign w:val="center"/>
            <w:hideMark/>
          </w:tcPr>
          <w:p w14:paraId="1F59B8CA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NIF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2D6B4" w14:textId="77777777" w:rsidR="005F189A" w:rsidRDefault="005F189A">
            <w:pPr>
              <w:rPr>
                <w:b/>
              </w:rPr>
            </w:pPr>
          </w:p>
        </w:tc>
      </w:tr>
    </w:tbl>
    <w:p w14:paraId="52653914" w14:textId="77777777" w:rsidR="005F189A" w:rsidRDefault="005F189A" w:rsidP="005F189A">
      <w:pPr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78"/>
        <w:gridCol w:w="8544"/>
      </w:tblGrid>
      <w:tr w:rsidR="005F189A" w14:paraId="1D4709FC" w14:textId="77777777" w:rsidTr="005F189A">
        <w:tc>
          <w:tcPr>
            <w:tcW w:w="921" w:type="dxa"/>
            <w:vAlign w:val="center"/>
            <w:hideMark/>
          </w:tcPr>
          <w:p w14:paraId="104B9FCA" w14:textId="77777777" w:rsidR="005F189A" w:rsidRDefault="005F189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sym w:font="Wingdings" w:char="F02A"/>
            </w:r>
          </w:p>
        </w:tc>
        <w:tc>
          <w:tcPr>
            <w:tcW w:w="4678" w:type="dxa"/>
            <w:vAlign w:val="center"/>
            <w:hideMark/>
          </w:tcPr>
          <w:p w14:paraId="403DD4F6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Dirección Postal</w:t>
            </w:r>
          </w:p>
        </w:tc>
        <w:tc>
          <w:tcPr>
            <w:tcW w:w="8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1FAD46" w14:textId="77777777" w:rsidR="005F189A" w:rsidRDefault="005F189A">
            <w:pPr>
              <w:rPr>
                <w:b/>
              </w:rPr>
            </w:pPr>
          </w:p>
        </w:tc>
      </w:tr>
      <w:tr w:rsidR="005F189A" w14:paraId="13F0947A" w14:textId="77777777" w:rsidTr="005F189A">
        <w:tc>
          <w:tcPr>
            <w:tcW w:w="921" w:type="dxa"/>
            <w:vAlign w:val="center"/>
          </w:tcPr>
          <w:p w14:paraId="4956BAD3" w14:textId="77777777" w:rsidR="005F189A" w:rsidRDefault="005F189A">
            <w:pPr>
              <w:rPr>
                <w:b/>
                <w:sz w:val="32"/>
              </w:rPr>
            </w:pPr>
          </w:p>
        </w:tc>
        <w:tc>
          <w:tcPr>
            <w:tcW w:w="4678" w:type="dxa"/>
            <w:vAlign w:val="center"/>
            <w:hideMark/>
          </w:tcPr>
          <w:p w14:paraId="1F4A05EC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Código Postal/Ciudad/Provincia</w:t>
            </w:r>
          </w:p>
        </w:tc>
        <w:tc>
          <w:tcPr>
            <w:tcW w:w="8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FD55" w14:textId="77777777" w:rsidR="005F189A" w:rsidRDefault="005F189A">
            <w:pPr>
              <w:rPr>
                <w:b/>
              </w:rPr>
            </w:pPr>
          </w:p>
        </w:tc>
      </w:tr>
    </w:tbl>
    <w:p w14:paraId="0F7CC3B2" w14:textId="77777777" w:rsidR="005F189A" w:rsidRDefault="005F189A" w:rsidP="005F189A">
      <w:pPr>
        <w:rPr>
          <w:b/>
          <w:sz w:val="20"/>
        </w:rPr>
      </w:pPr>
    </w:p>
    <w:tbl>
      <w:tblPr>
        <w:tblW w:w="141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78"/>
        <w:gridCol w:w="8544"/>
      </w:tblGrid>
      <w:tr w:rsidR="005F189A" w14:paraId="4E83B76F" w14:textId="77777777" w:rsidTr="002262BF">
        <w:tc>
          <w:tcPr>
            <w:tcW w:w="921" w:type="dxa"/>
            <w:vAlign w:val="center"/>
            <w:hideMark/>
          </w:tcPr>
          <w:p w14:paraId="406C400E" w14:textId="77777777" w:rsidR="005F189A" w:rsidRDefault="005F189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sym w:font="Wingdings" w:char="F028"/>
            </w:r>
          </w:p>
        </w:tc>
        <w:tc>
          <w:tcPr>
            <w:tcW w:w="4678" w:type="dxa"/>
            <w:vAlign w:val="center"/>
            <w:hideMark/>
          </w:tcPr>
          <w:p w14:paraId="13E2425D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Teléfono</w:t>
            </w:r>
          </w:p>
        </w:tc>
        <w:tc>
          <w:tcPr>
            <w:tcW w:w="8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8A520" w14:textId="77777777" w:rsidR="005F189A" w:rsidRDefault="005F189A">
            <w:pPr>
              <w:rPr>
                <w:b/>
              </w:rPr>
            </w:pPr>
          </w:p>
        </w:tc>
      </w:tr>
      <w:tr w:rsidR="005F189A" w14:paraId="421E3135" w14:textId="77777777" w:rsidTr="002262BF">
        <w:tc>
          <w:tcPr>
            <w:tcW w:w="921" w:type="dxa"/>
            <w:vAlign w:val="center"/>
            <w:hideMark/>
          </w:tcPr>
          <w:p w14:paraId="2E20EC00" w14:textId="77777777" w:rsidR="005F189A" w:rsidRDefault="005F189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sym w:font="Wingdings" w:char="F03A"/>
            </w:r>
          </w:p>
        </w:tc>
        <w:tc>
          <w:tcPr>
            <w:tcW w:w="4678" w:type="dxa"/>
            <w:vAlign w:val="center"/>
            <w:hideMark/>
          </w:tcPr>
          <w:p w14:paraId="400A8B33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proofErr w:type="gramStart"/>
            <w:r>
              <w:rPr>
                <w:rFonts w:ascii="Verdana" w:hAnsi="Verdana"/>
                <w:b/>
                <w:szCs w:val="24"/>
                <w:lang w:val="fr-FR"/>
              </w:rPr>
              <w:t>E-mail</w:t>
            </w:r>
            <w:proofErr w:type="gramEnd"/>
          </w:p>
        </w:tc>
        <w:tc>
          <w:tcPr>
            <w:tcW w:w="8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AFD24" w14:textId="77777777" w:rsidR="005F189A" w:rsidRDefault="005F189A">
            <w:pPr>
              <w:rPr>
                <w:b/>
              </w:rPr>
            </w:pPr>
          </w:p>
        </w:tc>
      </w:tr>
    </w:tbl>
    <w:p w14:paraId="1B52A416" w14:textId="77777777" w:rsidR="005F189A" w:rsidRDefault="005F189A" w:rsidP="005F189A">
      <w:pPr>
        <w:rPr>
          <w:b/>
          <w:sz w:val="20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678"/>
        <w:gridCol w:w="8544"/>
      </w:tblGrid>
      <w:tr w:rsidR="005F189A" w14:paraId="1D7ABD55" w14:textId="77777777" w:rsidTr="002262BF">
        <w:trPr>
          <w:trHeight w:val="400"/>
        </w:trPr>
        <w:tc>
          <w:tcPr>
            <w:tcW w:w="921" w:type="dxa"/>
            <w:vAlign w:val="center"/>
            <w:hideMark/>
          </w:tcPr>
          <w:p w14:paraId="4C6D8DB3" w14:textId="77777777" w:rsidR="005F189A" w:rsidRDefault="005F189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sym w:font="Webdings" w:char="F081"/>
            </w:r>
          </w:p>
        </w:tc>
        <w:tc>
          <w:tcPr>
            <w:tcW w:w="4678" w:type="dxa"/>
            <w:vAlign w:val="center"/>
            <w:hideMark/>
          </w:tcPr>
          <w:p w14:paraId="21E1DE3A" w14:textId="77777777" w:rsidR="005F189A" w:rsidRDefault="005F189A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Persona de contacto</w:t>
            </w:r>
          </w:p>
        </w:tc>
        <w:tc>
          <w:tcPr>
            <w:tcW w:w="8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71482" w14:textId="77777777" w:rsidR="005F189A" w:rsidRDefault="005F189A">
            <w:pPr>
              <w:rPr>
                <w:b/>
              </w:rPr>
            </w:pPr>
          </w:p>
        </w:tc>
      </w:tr>
    </w:tbl>
    <w:p w14:paraId="08BE3455" w14:textId="77777777" w:rsidR="005F189A" w:rsidRDefault="005F189A" w:rsidP="005F189A">
      <w:pPr>
        <w:rPr>
          <w:b/>
          <w:sz w:val="20"/>
        </w:rPr>
      </w:pPr>
    </w:p>
    <w:p w14:paraId="03EA5B2D" w14:textId="77777777" w:rsidR="005F189A" w:rsidRDefault="005F189A" w:rsidP="005F189A">
      <w:pPr>
        <w:rPr>
          <w:b/>
          <w:sz w:val="20"/>
        </w:rPr>
      </w:pPr>
    </w:p>
    <w:p w14:paraId="50B88CF6" w14:textId="77777777" w:rsidR="005F189A" w:rsidRDefault="005F189A" w:rsidP="005F189A">
      <w:pPr>
        <w:rPr>
          <w:b/>
        </w:rPr>
      </w:pPr>
    </w:p>
    <w:p w14:paraId="53049B5F" w14:textId="77777777" w:rsidR="005F189A" w:rsidRDefault="005F189A" w:rsidP="0093092C">
      <w:pPr>
        <w:tabs>
          <w:tab w:val="left" w:pos="1701"/>
        </w:tabs>
        <w:rPr>
          <w:rFonts w:ascii="Verdana" w:hAnsi="Verdana"/>
          <w:b/>
          <w:szCs w:val="24"/>
        </w:rPr>
      </w:pPr>
      <w:r w:rsidRPr="0093092C">
        <w:rPr>
          <w:rFonts w:ascii="Verdana" w:hAnsi="Verdana"/>
          <w:szCs w:val="24"/>
        </w:rPr>
        <w:t xml:space="preserve">Devolver a: </w:t>
      </w:r>
      <w:hyperlink r:id="rId6" w:history="1">
        <w:r w:rsidR="00381298" w:rsidRPr="0035287E">
          <w:rPr>
            <w:rStyle w:val="Hipervnculo"/>
            <w:rFonts w:ascii="Verdana" w:hAnsi="Verdana"/>
            <w:b/>
            <w:szCs w:val="24"/>
          </w:rPr>
          <w:t>comext@fge.es</w:t>
        </w:r>
      </w:hyperlink>
      <w:r w:rsidR="00381298">
        <w:rPr>
          <w:rFonts w:ascii="Verdana" w:hAnsi="Verdana"/>
          <w:b/>
          <w:szCs w:val="24"/>
        </w:rPr>
        <w:t xml:space="preserve"> </w:t>
      </w:r>
    </w:p>
    <w:p w14:paraId="72C97BD4" w14:textId="77777777" w:rsidR="0093092C" w:rsidRPr="0093092C" w:rsidRDefault="0093092C" w:rsidP="0093092C">
      <w:pPr>
        <w:tabs>
          <w:tab w:val="left" w:pos="1701"/>
        </w:tabs>
        <w:rPr>
          <w:rFonts w:ascii="Verdana" w:hAnsi="Verdana"/>
          <w:szCs w:val="24"/>
        </w:rPr>
      </w:pPr>
    </w:p>
    <w:p w14:paraId="36A05892" w14:textId="77777777" w:rsidR="005F189A" w:rsidRPr="0093092C" w:rsidRDefault="005F189A" w:rsidP="0093092C">
      <w:pPr>
        <w:tabs>
          <w:tab w:val="left" w:pos="1418"/>
          <w:tab w:val="left" w:pos="1701"/>
        </w:tabs>
        <w:rPr>
          <w:rFonts w:ascii="Verdana" w:hAnsi="Verdana"/>
          <w:szCs w:val="24"/>
        </w:rPr>
      </w:pPr>
      <w:r w:rsidRPr="0093092C">
        <w:rPr>
          <w:rFonts w:ascii="Verdana" w:hAnsi="Verdana"/>
          <w:szCs w:val="24"/>
        </w:rPr>
        <w:t>Fecha límite</w:t>
      </w:r>
      <w:r w:rsidR="002262BF" w:rsidRPr="0093092C">
        <w:rPr>
          <w:rFonts w:ascii="Verdana" w:hAnsi="Verdana"/>
          <w:szCs w:val="24"/>
        </w:rPr>
        <w:t xml:space="preserve"> de envío</w:t>
      </w:r>
      <w:r w:rsidRPr="0093092C">
        <w:rPr>
          <w:rFonts w:ascii="Verdana" w:hAnsi="Verdana"/>
          <w:szCs w:val="24"/>
        </w:rPr>
        <w:t>:</w:t>
      </w:r>
      <w:r w:rsidR="002262BF" w:rsidRPr="0093092C">
        <w:rPr>
          <w:rFonts w:ascii="Verdana" w:hAnsi="Verdana"/>
          <w:szCs w:val="24"/>
        </w:rPr>
        <w:t xml:space="preserve"> </w:t>
      </w:r>
      <w:r w:rsidR="00381298">
        <w:rPr>
          <w:rFonts w:ascii="Verdana" w:hAnsi="Verdana"/>
          <w:b/>
          <w:bCs/>
          <w:szCs w:val="24"/>
        </w:rPr>
        <w:t>15</w:t>
      </w:r>
      <w:r w:rsidR="00C71157">
        <w:rPr>
          <w:rFonts w:ascii="Verdana" w:hAnsi="Verdana"/>
          <w:b/>
          <w:bCs/>
          <w:szCs w:val="24"/>
        </w:rPr>
        <w:t xml:space="preserve"> de </w:t>
      </w:r>
      <w:r w:rsidR="00381298">
        <w:rPr>
          <w:rFonts w:ascii="Verdana" w:hAnsi="Verdana"/>
          <w:b/>
          <w:bCs/>
          <w:szCs w:val="24"/>
        </w:rPr>
        <w:t>junio</w:t>
      </w:r>
      <w:r w:rsidR="002262BF" w:rsidRPr="0093092C">
        <w:rPr>
          <w:rFonts w:ascii="Verdana" w:hAnsi="Verdana"/>
          <w:b/>
          <w:bCs/>
          <w:szCs w:val="24"/>
        </w:rPr>
        <w:t xml:space="preserve"> de 202</w:t>
      </w:r>
      <w:r w:rsidR="0094169E">
        <w:rPr>
          <w:rFonts w:ascii="Verdana" w:hAnsi="Verdana"/>
          <w:b/>
          <w:bCs/>
          <w:szCs w:val="24"/>
        </w:rPr>
        <w:t>3</w:t>
      </w:r>
    </w:p>
    <w:p w14:paraId="4072A9E3" w14:textId="77777777" w:rsidR="00FE55E1" w:rsidRPr="005F189A" w:rsidRDefault="00FE55E1" w:rsidP="005F189A"/>
    <w:sectPr w:rsidR="00FE55E1" w:rsidRPr="005F189A" w:rsidSect="00A45E3C">
      <w:headerReference w:type="default" r:id="rId7"/>
      <w:pgSz w:w="16838" w:h="11906" w:orient="landscape"/>
      <w:pgMar w:top="107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6E89" w14:textId="77777777" w:rsidR="000007A9" w:rsidRDefault="000007A9" w:rsidP="002262BF">
      <w:r>
        <w:separator/>
      </w:r>
    </w:p>
  </w:endnote>
  <w:endnote w:type="continuationSeparator" w:id="0">
    <w:p w14:paraId="52B33A17" w14:textId="77777777" w:rsidR="000007A9" w:rsidRDefault="000007A9" w:rsidP="0022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42EF" w14:textId="77777777" w:rsidR="000007A9" w:rsidRDefault="000007A9" w:rsidP="002262BF">
      <w:r>
        <w:separator/>
      </w:r>
    </w:p>
  </w:footnote>
  <w:footnote w:type="continuationSeparator" w:id="0">
    <w:p w14:paraId="23D7E9AA" w14:textId="77777777" w:rsidR="000007A9" w:rsidRDefault="000007A9" w:rsidP="0022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6B7D" w14:textId="77777777" w:rsidR="002262BF" w:rsidRDefault="00381298" w:rsidP="002262BF">
    <w:pPr>
      <w:pStyle w:val="Encabezado"/>
      <w:tabs>
        <w:tab w:val="clear" w:pos="4252"/>
        <w:tab w:val="clear" w:pos="8504"/>
        <w:tab w:val="left" w:pos="3855"/>
      </w:tabs>
      <w:jc w:val="right"/>
    </w:pPr>
    <w:r w:rsidRPr="00380E33">
      <w:rPr>
        <w:noProof/>
      </w:rPr>
      <w:pict w14:anchorId="0A62E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LogoFGEE azul" style="width:109.5pt;height:50pt;visibility:visible">
          <v:imagedata r:id="rId1" o:title="LogoFGEE azu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E3C"/>
    <w:rsid w:val="000007A9"/>
    <w:rsid w:val="00047B2C"/>
    <w:rsid w:val="00062027"/>
    <w:rsid w:val="000B2F61"/>
    <w:rsid w:val="000E6BC7"/>
    <w:rsid w:val="001143FB"/>
    <w:rsid w:val="002262BF"/>
    <w:rsid w:val="002C1EE3"/>
    <w:rsid w:val="003344CA"/>
    <w:rsid w:val="00381298"/>
    <w:rsid w:val="00391B40"/>
    <w:rsid w:val="003C5160"/>
    <w:rsid w:val="003D7D73"/>
    <w:rsid w:val="003E1133"/>
    <w:rsid w:val="00494CF2"/>
    <w:rsid w:val="00507E3E"/>
    <w:rsid w:val="005720E7"/>
    <w:rsid w:val="005D1F4C"/>
    <w:rsid w:val="005F189A"/>
    <w:rsid w:val="007151F2"/>
    <w:rsid w:val="00794EE1"/>
    <w:rsid w:val="007D041D"/>
    <w:rsid w:val="0093092C"/>
    <w:rsid w:val="0094169E"/>
    <w:rsid w:val="009C07D5"/>
    <w:rsid w:val="00A45E3C"/>
    <w:rsid w:val="00A8317D"/>
    <w:rsid w:val="00A853FE"/>
    <w:rsid w:val="00AC7421"/>
    <w:rsid w:val="00AF5827"/>
    <w:rsid w:val="00B04155"/>
    <w:rsid w:val="00B22844"/>
    <w:rsid w:val="00B27902"/>
    <w:rsid w:val="00B71BB8"/>
    <w:rsid w:val="00C637E5"/>
    <w:rsid w:val="00C71157"/>
    <w:rsid w:val="00CE20DD"/>
    <w:rsid w:val="00D03F02"/>
    <w:rsid w:val="00D76748"/>
    <w:rsid w:val="00EA2555"/>
    <w:rsid w:val="00F151ED"/>
    <w:rsid w:val="00F154D3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F8C9CF"/>
  <w15:chartTrackingRefBased/>
  <w15:docId w15:val="{81C2B1E3-30A7-4388-BF9B-73E3031C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E3C"/>
    <w:pPr>
      <w:overflowPunct w:val="0"/>
      <w:autoSpaceDE w:val="0"/>
      <w:autoSpaceDN w:val="0"/>
      <w:adjustRightInd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FE55E1"/>
    <w:rPr>
      <w:color w:val="0000FF"/>
      <w:u w:val="single"/>
    </w:rPr>
  </w:style>
  <w:style w:type="paragraph" w:styleId="Textodeglobo">
    <w:name w:val="Balloon Text"/>
    <w:basedOn w:val="Normal"/>
    <w:semiHidden/>
    <w:rsid w:val="00B71B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262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262BF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rsid w:val="002262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262BF"/>
    <w:rPr>
      <w:rFonts w:ascii="Arial" w:hAnsi="Arial"/>
      <w:sz w:val="24"/>
      <w:lang w:val="es-ES_tradnl"/>
    </w:rPr>
  </w:style>
  <w:style w:type="character" w:styleId="Mencinsinresolver">
    <w:name w:val="Unresolved Mention"/>
    <w:uiPriority w:val="99"/>
    <w:semiHidden/>
    <w:unhideWhenUsed/>
    <w:rsid w:val="00930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ext@fge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21ª FERIA INTERNACIONAL DEL LIBRO DE BOGOTÁ 2008</vt:lpstr>
    </vt:vector>
  </TitlesOfParts>
  <Company>Charly Corp.</Company>
  <LinksUpToDate>false</LinksUpToDate>
  <CharactersWithSpaces>335</CharactersWithSpaces>
  <SharedDoc>false</SharedDoc>
  <HLinks>
    <vt:vector size="6" baseType="variant">
      <vt:variant>
        <vt:i4>7209042</vt:i4>
      </vt:variant>
      <vt:variant>
        <vt:i4>0</vt:i4>
      </vt:variant>
      <vt:variant>
        <vt:i4>0</vt:i4>
      </vt:variant>
      <vt:variant>
        <vt:i4>5</vt:i4>
      </vt:variant>
      <vt:variant>
        <vt:lpwstr>mailto:comext@fge.es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21ª FERIA INTERNACIONAL DEL LIBRO DE BOGOTÁ 2008</dc:title>
  <dc:subject/>
  <dc:creator>admin</dc:creator>
  <cp:keywords/>
  <cp:lastModifiedBy>Federacion Gremios Editores España</cp:lastModifiedBy>
  <cp:revision>2</cp:revision>
  <cp:lastPrinted>2018-01-15T08:54:00Z</cp:lastPrinted>
  <dcterms:created xsi:type="dcterms:W3CDTF">2023-05-16T07:20:00Z</dcterms:created>
  <dcterms:modified xsi:type="dcterms:W3CDTF">2023-05-16T07:20:00Z</dcterms:modified>
</cp:coreProperties>
</file>